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36D" w:rsidRPr="005F4310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F4310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18536D" w:rsidRPr="005F4310" w:rsidRDefault="0018536D" w:rsidP="0018536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F4310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18536D" w:rsidRPr="005F4310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4310">
        <w:rPr>
          <w:rFonts w:ascii="Times New Roman" w:eastAsia="Calibri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18536D" w:rsidRPr="005F4310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8536D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F4310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18536D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18536D" w:rsidTr="009806B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6D" w:rsidRDefault="0018536D" w:rsidP="009806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6D" w:rsidRDefault="0018536D" w:rsidP="009806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6D" w:rsidRDefault="0018536D" w:rsidP="009806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18536D" w:rsidTr="009806B5">
        <w:trPr>
          <w:trHeight w:val="33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6D" w:rsidRDefault="0018536D" w:rsidP="009806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Sosyal Bilimler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6D" w:rsidRPr="006116E9" w:rsidRDefault="0018536D" w:rsidP="009806B5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  <w:r w:rsidRPr="006116E9">
              <w:rPr>
                <w:b/>
              </w:rPr>
              <w:t>Dil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6D" w:rsidRDefault="0018536D" w:rsidP="009806B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2.02.06.02.013</w:t>
            </w:r>
          </w:p>
        </w:tc>
      </w:tr>
    </w:tbl>
    <w:p w:rsidR="0018536D" w:rsidRPr="005F4310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8536D" w:rsidRPr="005F4310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36D" w:rsidRPr="005F4310" w:rsidRDefault="0018536D" w:rsidP="001853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F4310">
        <w:rPr>
          <w:rFonts w:ascii="Times New Roman" w:eastAsia="Calibri" w:hAnsi="Times New Roman" w:cs="Times New Roman"/>
          <w:b/>
          <w:sz w:val="24"/>
          <w:szCs w:val="24"/>
        </w:rPr>
        <w:t>ETKİNLİĞİN ADI:</w:t>
      </w:r>
    </w:p>
    <w:p w:rsidR="00581328" w:rsidRDefault="00581328" w:rsidP="001853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36D" w:rsidRDefault="002F4434" w:rsidP="002F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F4434">
        <w:rPr>
          <w:rFonts w:ascii="Times New Roman" w:eastAsia="Calibri" w:hAnsi="Times New Roman" w:cs="Times New Roman"/>
          <w:sz w:val="24"/>
          <w:szCs w:val="24"/>
        </w:rPr>
        <w:t>Türkçenin Yabancı Dil Olarak Öğretimi Kursu</w:t>
      </w:r>
    </w:p>
    <w:p w:rsidR="002F4434" w:rsidRPr="005F4310" w:rsidRDefault="002F4434" w:rsidP="002F44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536D" w:rsidRDefault="0018536D" w:rsidP="001853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5F4310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18536D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4434" w:rsidRPr="002F4434" w:rsidRDefault="0018536D" w:rsidP="002F443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F4310">
        <w:rPr>
          <w:rFonts w:ascii="Times New Roman" w:eastAsia="Calibri" w:hAnsi="Times New Roman" w:cs="Times New Roman"/>
          <w:sz w:val="24"/>
          <w:szCs w:val="24"/>
        </w:rPr>
        <w:t>Bu etkinlik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r w:rsidRPr="005F43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g</w:t>
      </w:r>
      <w:r w:rsidRPr="005F4310">
        <w:rPr>
          <w:rFonts w:ascii="Times New Roman" w:eastAsia="Calibri" w:hAnsi="Times New Roman" w:cs="Times New Roman"/>
          <w:sz w:val="24"/>
          <w:szCs w:val="24"/>
        </w:rPr>
        <w:t xml:space="preserve">eçici eğitim merkezlerinde görev yapan Suriyeli öğretmenlere </w:t>
      </w:r>
      <w:r>
        <w:rPr>
          <w:rFonts w:ascii="Times New Roman" w:eastAsia="Calibri" w:hAnsi="Times New Roman" w:cs="Times New Roman"/>
          <w:sz w:val="24"/>
          <w:szCs w:val="24"/>
        </w:rPr>
        <w:t>Türkçe</w:t>
      </w:r>
      <w:r w:rsidR="005C18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310">
        <w:rPr>
          <w:rFonts w:ascii="Times New Roman" w:eastAsia="Calibri" w:hAnsi="Times New Roman" w:cs="Times New Roman"/>
          <w:sz w:val="24"/>
          <w:szCs w:val="24"/>
        </w:rPr>
        <w:t>öğretecek</w:t>
      </w:r>
      <w:r>
        <w:rPr>
          <w:rFonts w:ascii="Times New Roman" w:eastAsia="Calibri" w:hAnsi="Times New Roman" w:cs="Times New Roman"/>
          <w:sz w:val="24"/>
          <w:szCs w:val="24"/>
        </w:rPr>
        <w:t xml:space="preserve"> Türkçe</w:t>
      </w:r>
      <w:r w:rsidRPr="005F4310">
        <w:rPr>
          <w:rFonts w:ascii="Times New Roman" w:eastAsia="Calibri" w:hAnsi="Times New Roman" w:cs="Times New Roman"/>
          <w:sz w:val="24"/>
          <w:szCs w:val="24"/>
        </w:rPr>
        <w:t xml:space="preserve"> ve </w:t>
      </w:r>
      <w:r>
        <w:rPr>
          <w:rFonts w:ascii="Times New Roman" w:eastAsia="Calibri" w:hAnsi="Times New Roman" w:cs="Times New Roman"/>
          <w:sz w:val="24"/>
          <w:szCs w:val="24"/>
        </w:rPr>
        <w:t>Türk Dili ve E</w:t>
      </w:r>
      <w:r w:rsidRPr="005F4310">
        <w:rPr>
          <w:rFonts w:ascii="Times New Roman" w:eastAsia="Calibri" w:hAnsi="Times New Roman" w:cs="Times New Roman"/>
          <w:sz w:val="24"/>
          <w:szCs w:val="24"/>
        </w:rPr>
        <w:t>debiyat</w:t>
      </w:r>
      <w:r>
        <w:rPr>
          <w:rFonts w:ascii="Times New Roman" w:eastAsia="Calibri" w:hAnsi="Times New Roman" w:cs="Times New Roman"/>
          <w:sz w:val="24"/>
          <w:szCs w:val="24"/>
        </w:rPr>
        <w:t>ı Ö</w:t>
      </w:r>
      <w:r w:rsidRPr="005F4310">
        <w:rPr>
          <w:rFonts w:ascii="Times New Roman" w:eastAsia="Calibri" w:hAnsi="Times New Roman" w:cs="Times New Roman"/>
          <w:sz w:val="24"/>
          <w:szCs w:val="24"/>
        </w:rPr>
        <w:t>ğretmenlerini</w:t>
      </w:r>
      <w:r>
        <w:rPr>
          <w:rFonts w:ascii="Times New Roman" w:eastAsia="Calibri" w:hAnsi="Times New Roman" w:cs="Times New Roman"/>
          <w:sz w:val="24"/>
          <w:szCs w:val="24"/>
        </w:rPr>
        <w:t xml:space="preserve">n </w:t>
      </w:r>
      <w:r w:rsidRPr="005F4310">
        <w:rPr>
          <w:rFonts w:ascii="Times New Roman" w:eastAsia="Calibri" w:hAnsi="Times New Roman" w:cs="Times New Roman"/>
          <w:sz w:val="24"/>
          <w:szCs w:val="24"/>
        </w:rPr>
        <w:t>“</w:t>
      </w:r>
      <w:r w:rsidR="002F4434" w:rsidRPr="002F4434">
        <w:rPr>
          <w:rFonts w:ascii="Times New Roman" w:eastAsia="Calibri" w:hAnsi="Times New Roman" w:cs="Times New Roman"/>
          <w:sz w:val="24"/>
          <w:szCs w:val="24"/>
        </w:rPr>
        <w:t xml:space="preserve">Türkçenin Yabancı Dil Olarak </w:t>
      </w:r>
    </w:p>
    <w:p w:rsidR="0018536D" w:rsidRDefault="002F4434" w:rsidP="002F443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4434">
        <w:rPr>
          <w:rFonts w:ascii="Times New Roman" w:eastAsia="Calibri" w:hAnsi="Times New Roman" w:cs="Times New Roman"/>
          <w:sz w:val="24"/>
          <w:szCs w:val="24"/>
        </w:rPr>
        <w:t xml:space="preserve">Öğretimi </w:t>
      </w:r>
      <w:r w:rsidR="0018536D" w:rsidRPr="005F4310">
        <w:rPr>
          <w:rFonts w:ascii="Times New Roman" w:eastAsia="Calibri" w:hAnsi="Times New Roman" w:cs="Times New Roman"/>
          <w:sz w:val="24"/>
          <w:szCs w:val="24"/>
        </w:rPr>
        <w:t>” konusunda bilgi ve becerilerinin arttır</w:t>
      </w:r>
      <w:r w:rsidR="0018536D">
        <w:rPr>
          <w:rFonts w:ascii="Times New Roman" w:eastAsia="Calibri" w:hAnsi="Times New Roman" w:cs="Times New Roman"/>
          <w:sz w:val="24"/>
          <w:szCs w:val="24"/>
        </w:rPr>
        <w:t>ı</w:t>
      </w:r>
      <w:r w:rsidR="0018536D" w:rsidRPr="005F4310">
        <w:rPr>
          <w:rFonts w:ascii="Times New Roman" w:eastAsia="Calibri" w:hAnsi="Times New Roman" w:cs="Times New Roman"/>
          <w:sz w:val="24"/>
          <w:szCs w:val="24"/>
        </w:rPr>
        <w:t>lmasını sağlamak amacıyla düzenlenmiştir.</w:t>
      </w:r>
      <w:r w:rsidR="001853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8536D" w:rsidRPr="005F4310">
        <w:rPr>
          <w:rFonts w:ascii="Times New Roman" w:eastAsia="Calibri" w:hAnsi="Times New Roman" w:cs="Times New Roman"/>
          <w:sz w:val="24"/>
          <w:szCs w:val="24"/>
        </w:rPr>
        <w:t>Bu faaliyeti başarı ile tamamlayan her kursiyer;</w:t>
      </w:r>
    </w:p>
    <w:p w:rsidR="0018536D" w:rsidRDefault="0018536D" w:rsidP="0018536D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536D" w:rsidRPr="002455B0" w:rsidRDefault="0018536D" w:rsidP="0018536D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sz w:val="24"/>
        </w:rPr>
      </w:pPr>
      <w:r w:rsidRPr="002455B0">
        <w:rPr>
          <w:rFonts w:eastAsia="Calibri"/>
          <w:sz w:val="24"/>
        </w:rPr>
        <w:t xml:space="preserve">Avrupa ortak çerçeve metni ve yabancılara </w:t>
      </w:r>
      <w:r>
        <w:rPr>
          <w:rFonts w:eastAsia="Calibri"/>
          <w:sz w:val="24"/>
        </w:rPr>
        <w:t>Türkçe öğretimi konusunda bilgi sahibi olur.</w:t>
      </w:r>
    </w:p>
    <w:p w:rsidR="0018536D" w:rsidRPr="002455B0" w:rsidRDefault="0018536D" w:rsidP="0018536D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sz w:val="24"/>
        </w:rPr>
      </w:pPr>
      <w:r w:rsidRPr="002455B0">
        <w:rPr>
          <w:rFonts w:eastAsia="Calibri"/>
          <w:sz w:val="24"/>
        </w:rPr>
        <w:t>Yabancı dil öğretiminde kullan</w:t>
      </w:r>
      <w:r>
        <w:rPr>
          <w:rFonts w:eastAsia="Calibri"/>
          <w:sz w:val="24"/>
        </w:rPr>
        <w:t>ılan yöntem ve teknikleri kullanır.</w:t>
      </w:r>
    </w:p>
    <w:p w:rsidR="0018536D" w:rsidRPr="002455B0" w:rsidRDefault="0018536D" w:rsidP="0018536D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sz w:val="24"/>
        </w:rPr>
      </w:pPr>
      <w:r>
        <w:rPr>
          <w:rFonts w:eastAsia="Calibri"/>
          <w:sz w:val="24"/>
        </w:rPr>
        <w:t>Yabancılara Türkçe</w:t>
      </w:r>
      <w:r w:rsidRPr="002455B0">
        <w:rPr>
          <w:rFonts w:eastAsia="Calibri"/>
          <w:sz w:val="24"/>
        </w:rPr>
        <w:t xml:space="preserve"> öğretiminde</w:t>
      </w:r>
      <w:r>
        <w:rPr>
          <w:rFonts w:eastAsia="Calibri"/>
          <w:sz w:val="24"/>
        </w:rPr>
        <w:t xml:space="preserve"> ölçme ve değerlendirme teknikleri konusunda bilgi sahibi olur.</w:t>
      </w:r>
    </w:p>
    <w:p w:rsidR="0018536D" w:rsidRPr="002455B0" w:rsidRDefault="0018536D" w:rsidP="0018536D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spacing w:line="480" w:lineRule="auto"/>
        <w:rPr>
          <w:rFonts w:eastAsia="Calibri"/>
          <w:sz w:val="24"/>
        </w:rPr>
      </w:pPr>
      <w:r>
        <w:rPr>
          <w:rFonts w:eastAsia="Calibri"/>
          <w:sz w:val="24"/>
        </w:rPr>
        <w:t>Yabancılara ‘’Türkçe</w:t>
      </w:r>
      <w:r w:rsidRPr="002455B0">
        <w:rPr>
          <w:rFonts w:eastAsia="Calibri"/>
          <w:sz w:val="24"/>
        </w:rPr>
        <w:t xml:space="preserve"> </w:t>
      </w:r>
      <w:r>
        <w:rPr>
          <w:rFonts w:eastAsia="Calibri"/>
          <w:sz w:val="24"/>
        </w:rPr>
        <w:t>Yazma Eğitimi’ konusunda uygulamalar yapar.</w:t>
      </w:r>
    </w:p>
    <w:p w:rsidR="0018536D" w:rsidRPr="002455B0" w:rsidRDefault="0018536D" w:rsidP="0018536D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sz w:val="24"/>
        </w:rPr>
      </w:pPr>
      <w:r w:rsidRPr="002455B0">
        <w:rPr>
          <w:rFonts w:eastAsia="Calibri"/>
          <w:sz w:val="24"/>
        </w:rPr>
        <w:t xml:space="preserve">Yabancılara </w:t>
      </w:r>
      <w:r>
        <w:rPr>
          <w:rFonts w:eastAsia="Calibri"/>
          <w:sz w:val="24"/>
        </w:rPr>
        <w:t>Türkçe ö</w:t>
      </w:r>
      <w:r w:rsidRPr="002455B0">
        <w:rPr>
          <w:rFonts w:eastAsia="Calibri"/>
          <w:sz w:val="24"/>
        </w:rPr>
        <w:t xml:space="preserve">ğretiminde materyal geliştirme </w:t>
      </w:r>
      <w:r>
        <w:rPr>
          <w:rFonts w:eastAsia="Calibri"/>
          <w:sz w:val="24"/>
        </w:rPr>
        <w:t xml:space="preserve">konusunda örnek çalışmalar </w:t>
      </w:r>
      <w:r w:rsidRPr="002455B0">
        <w:rPr>
          <w:rFonts w:eastAsia="Calibri"/>
          <w:sz w:val="24"/>
        </w:rPr>
        <w:t>yapar.</w:t>
      </w:r>
    </w:p>
    <w:p w:rsidR="0018536D" w:rsidRPr="00E77516" w:rsidRDefault="0018536D" w:rsidP="0018536D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sz w:val="24"/>
        </w:rPr>
      </w:pPr>
      <w:r>
        <w:rPr>
          <w:rFonts w:eastAsia="Calibri"/>
          <w:sz w:val="24"/>
        </w:rPr>
        <w:t>Y</w:t>
      </w:r>
      <w:r w:rsidRPr="00E77516">
        <w:rPr>
          <w:rFonts w:eastAsia="Calibri"/>
          <w:sz w:val="24"/>
        </w:rPr>
        <w:t xml:space="preserve">abancılara </w:t>
      </w:r>
      <w:r>
        <w:rPr>
          <w:rFonts w:eastAsia="Calibri"/>
          <w:sz w:val="24"/>
        </w:rPr>
        <w:t>Türkçe</w:t>
      </w:r>
      <w:r w:rsidRPr="00E77516">
        <w:rPr>
          <w:rFonts w:eastAsia="Calibri"/>
          <w:sz w:val="24"/>
        </w:rPr>
        <w:t xml:space="preserve"> öğretiminde kaygı tutum v</w:t>
      </w:r>
      <w:r>
        <w:rPr>
          <w:rFonts w:eastAsia="Calibri"/>
          <w:sz w:val="24"/>
        </w:rPr>
        <w:t>e yeterlik konusunda bağlantı kurar</w:t>
      </w:r>
      <w:r w:rsidRPr="00E77516">
        <w:rPr>
          <w:rFonts w:eastAsia="Calibri"/>
          <w:sz w:val="24"/>
        </w:rPr>
        <w:t>.</w:t>
      </w:r>
    </w:p>
    <w:p w:rsidR="0018536D" w:rsidRPr="00A14B0C" w:rsidRDefault="0018536D" w:rsidP="0018536D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sz w:val="24"/>
        </w:rPr>
      </w:pPr>
      <w:r w:rsidRPr="00A14B0C">
        <w:rPr>
          <w:rFonts w:eastAsia="Calibri"/>
          <w:sz w:val="24"/>
        </w:rPr>
        <w:t>Yabancılara Türkçe öğretimindeki sorunlar</w:t>
      </w:r>
      <w:r>
        <w:rPr>
          <w:rFonts w:eastAsia="Calibri"/>
          <w:sz w:val="24"/>
        </w:rPr>
        <w:t>a</w:t>
      </w:r>
      <w:r w:rsidRPr="00A14B0C">
        <w:rPr>
          <w:rFonts w:eastAsia="Calibri"/>
          <w:sz w:val="24"/>
        </w:rPr>
        <w:t xml:space="preserve"> </w:t>
      </w:r>
      <w:r>
        <w:rPr>
          <w:rFonts w:eastAsia="Calibri"/>
          <w:sz w:val="24"/>
        </w:rPr>
        <w:t xml:space="preserve">yönelik </w:t>
      </w:r>
      <w:r w:rsidRPr="00A14B0C">
        <w:rPr>
          <w:rFonts w:eastAsia="Calibri"/>
          <w:sz w:val="24"/>
        </w:rPr>
        <w:t xml:space="preserve">çözüm önerileri </w:t>
      </w:r>
      <w:r>
        <w:rPr>
          <w:rFonts w:eastAsia="Calibri"/>
          <w:sz w:val="24"/>
        </w:rPr>
        <w:t>geliştirir.</w:t>
      </w:r>
    </w:p>
    <w:p w:rsidR="0018536D" w:rsidRPr="00A14B0C" w:rsidRDefault="0018536D" w:rsidP="0018536D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sz w:val="24"/>
        </w:rPr>
      </w:pPr>
      <w:r w:rsidRPr="00A14B0C">
        <w:rPr>
          <w:rFonts w:eastAsia="Calibri"/>
          <w:sz w:val="24"/>
        </w:rPr>
        <w:t xml:space="preserve">Yabancılara Türkçe öğretiminde </w:t>
      </w:r>
      <w:r>
        <w:rPr>
          <w:rFonts w:eastAsia="Calibri"/>
          <w:sz w:val="24"/>
        </w:rPr>
        <w:t>“O</w:t>
      </w:r>
      <w:r w:rsidRPr="00A14B0C">
        <w:rPr>
          <w:rFonts w:eastAsia="Calibri"/>
          <w:sz w:val="24"/>
        </w:rPr>
        <w:t>kuma</w:t>
      </w:r>
      <w:r>
        <w:rPr>
          <w:rFonts w:eastAsia="Calibri"/>
          <w:sz w:val="24"/>
        </w:rPr>
        <w:t>”</w:t>
      </w:r>
      <w:r w:rsidRPr="00A14B0C">
        <w:rPr>
          <w:rFonts w:eastAsia="Calibri"/>
          <w:sz w:val="24"/>
        </w:rPr>
        <w:t xml:space="preserve"> </w:t>
      </w:r>
      <w:r>
        <w:rPr>
          <w:rFonts w:eastAsia="Calibri"/>
          <w:sz w:val="24"/>
        </w:rPr>
        <w:t>eğitiminde kullanılan tekniklerle ilgili örnek uygulamalar yapar.</w:t>
      </w:r>
    </w:p>
    <w:p w:rsidR="0018536D" w:rsidRPr="002455B0" w:rsidRDefault="0018536D" w:rsidP="0018536D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sz w:val="24"/>
        </w:rPr>
      </w:pPr>
      <w:r w:rsidRPr="002455B0">
        <w:rPr>
          <w:rFonts w:eastAsia="Calibri"/>
          <w:sz w:val="24"/>
        </w:rPr>
        <w:t xml:space="preserve">Yabancılara </w:t>
      </w:r>
      <w:r>
        <w:rPr>
          <w:rFonts w:eastAsia="Calibri"/>
          <w:sz w:val="24"/>
        </w:rPr>
        <w:t>Türkçe</w:t>
      </w:r>
      <w:r w:rsidRPr="002455B0">
        <w:rPr>
          <w:rFonts w:eastAsia="Calibri"/>
          <w:sz w:val="24"/>
        </w:rPr>
        <w:t xml:space="preserve"> öğretiminde </w:t>
      </w:r>
      <w:r>
        <w:rPr>
          <w:rFonts w:eastAsia="Calibri"/>
          <w:sz w:val="24"/>
        </w:rPr>
        <w:t>“K</w:t>
      </w:r>
      <w:r w:rsidRPr="002455B0">
        <w:rPr>
          <w:rFonts w:eastAsia="Calibri"/>
          <w:sz w:val="24"/>
        </w:rPr>
        <w:t>onuşma</w:t>
      </w:r>
      <w:r>
        <w:rPr>
          <w:rFonts w:eastAsia="Calibri"/>
          <w:sz w:val="24"/>
        </w:rPr>
        <w:t>”</w:t>
      </w:r>
      <w:r w:rsidRPr="002455B0">
        <w:rPr>
          <w:rFonts w:eastAsia="Calibri"/>
          <w:sz w:val="24"/>
        </w:rPr>
        <w:t xml:space="preserve"> </w:t>
      </w:r>
      <w:r>
        <w:rPr>
          <w:rFonts w:eastAsia="Calibri"/>
          <w:sz w:val="24"/>
        </w:rPr>
        <w:t>eğitiminde kullanılan tekniklerle ilgili örnek uygulamalar yapar.</w:t>
      </w:r>
    </w:p>
    <w:p w:rsidR="0018536D" w:rsidRDefault="0018536D" w:rsidP="0018536D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sz w:val="24"/>
        </w:rPr>
      </w:pPr>
      <w:r w:rsidRPr="00CE6E3A">
        <w:rPr>
          <w:rFonts w:eastAsia="Calibri"/>
          <w:sz w:val="24"/>
        </w:rPr>
        <w:t xml:space="preserve">Yabancılara Türkçe öğretiminde </w:t>
      </w:r>
      <w:r>
        <w:rPr>
          <w:rFonts w:eastAsia="Calibri"/>
          <w:sz w:val="24"/>
        </w:rPr>
        <w:t>“D</w:t>
      </w:r>
      <w:r w:rsidRPr="00CE6E3A">
        <w:rPr>
          <w:rFonts w:eastAsia="Calibri"/>
          <w:sz w:val="24"/>
        </w:rPr>
        <w:t>inleme</w:t>
      </w:r>
      <w:r>
        <w:rPr>
          <w:rFonts w:eastAsia="Calibri"/>
          <w:sz w:val="24"/>
        </w:rPr>
        <w:t>”</w:t>
      </w:r>
      <w:r w:rsidRPr="00CE6E3A">
        <w:rPr>
          <w:rFonts w:eastAsia="Calibri"/>
          <w:sz w:val="24"/>
        </w:rPr>
        <w:t xml:space="preserve"> eğitiminde </w:t>
      </w:r>
      <w:r>
        <w:rPr>
          <w:rFonts w:eastAsia="Calibri"/>
          <w:sz w:val="24"/>
        </w:rPr>
        <w:t>kullanılan tekniklerle ilgili örnek uygulamalar yapar.</w:t>
      </w:r>
    </w:p>
    <w:p w:rsidR="0018536D" w:rsidRPr="002455B0" w:rsidRDefault="0018536D" w:rsidP="0018536D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sz w:val="24"/>
        </w:rPr>
      </w:pPr>
      <w:r>
        <w:rPr>
          <w:rFonts w:eastAsia="Calibri"/>
          <w:sz w:val="24"/>
        </w:rPr>
        <w:t>Yabancılara Türkçe öğretiminde beden dilini ve aktif yöntemleri etkin olarak kullanır</w:t>
      </w:r>
    </w:p>
    <w:p w:rsidR="0018536D" w:rsidRDefault="0018536D" w:rsidP="0018536D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sz w:val="24"/>
        </w:rPr>
      </w:pPr>
      <w:r w:rsidRPr="00CE6E3A">
        <w:rPr>
          <w:rFonts w:eastAsia="Calibri"/>
          <w:sz w:val="24"/>
        </w:rPr>
        <w:t xml:space="preserve">Yabancı dil öğretiminde kuramsal yaklaşımları </w:t>
      </w:r>
      <w:r>
        <w:rPr>
          <w:rFonts w:eastAsia="Calibri"/>
          <w:sz w:val="24"/>
        </w:rPr>
        <w:t>araştırır.</w:t>
      </w:r>
    </w:p>
    <w:p w:rsidR="0018536D" w:rsidRPr="00CE6E3A" w:rsidRDefault="0018536D" w:rsidP="0018536D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sz w:val="24"/>
        </w:rPr>
      </w:pPr>
      <w:r w:rsidRPr="002455B0">
        <w:rPr>
          <w:rFonts w:eastAsia="Calibri"/>
          <w:sz w:val="24"/>
        </w:rPr>
        <w:t xml:space="preserve">Yabancılara </w:t>
      </w:r>
      <w:r>
        <w:rPr>
          <w:rFonts w:eastAsia="Calibri"/>
          <w:sz w:val="24"/>
        </w:rPr>
        <w:t>dil bilgisi öğretiminde kullanılan teknikler hakkında araştırmalar yapar.</w:t>
      </w:r>
    </w:p>
    <w:p w:rsidR="0018536D" w:rsidRPr="00E151FF" w:rsidRDefault="0018536D" w:rsidP="0018536D">
      <w:pPr>
        <w:pStyle w:val="ListeParagraf"/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eastAsia="Calibri"/>
          <w:sz w:val="24"/>
        </w:rPr>
      </w:pPr>
      <w:r w:rsidRPr="00E151FF">
        <w:rPr>
          <w:rFonts w:eastAsia="Calibri"/>
          <w:sz w:val="24"/>
        </w:rPr>
        <w:t>Yabancılara öğrenme ve öğretme sürecinde kültürel mirasımızı, milli ve manevi değerlerimizi aktarmak için isteklidir.</w:t>
      </w:r>
    </w:p>
    <w:p w:rsidR="0018536D" w:rsidRDefault="0018536D" w:rsidP="0018536D">
      <w:pPr>
        <w:widowControl w:val="0"/>
        <w:autoSpaceDE w:val="0"/>
        <w:autoSpaceDN w:val="0"/>
        <w:adjustRightInd w:val="0"/>
        <w:rPr>
          <w:rFonts w:eastAsia="Calibri"/>
          <w:sz w:val="24"/>
        </w:rPr>
      </w:pPr>
    </w:p>
    <w:p w:rsidR="0018536D" w:rsidRDefault="0018536D" w:rsidP="0018536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eastAsia="Calibri"/>
          <w:b/>
          <w:color w:val="000000" w:themeColor="text1"/>
          <w:sz w:val="24"/>
        </w:rPr>
      </w:pPr>
      <w:r w:rsidRPr="00333696">
        <w:rPr>
          <w:rFonts w:eastAsia="Calibri"/>
          <w:b/>
          <w:color w:val="000000" w:themeColor="text1"/>
          <w:sz w:val="24"/>
        </w:rPr>
        <w:lastRenderedPageBreak/>
        <w:t xml:space="preserve">ETKİNLİĞİN İLİŞKİLİ OLDUĞU </w:t>
      </w:r>
      <w:r>
        <w:rPr>
          <w:rFonts w:eastAsia="Calibri"/>
          <w:b/>
          <w:color w:val="000000" w:themeColor="text1"/>
          <w:sz w:val="24"/>
        </w:rPr>
        <w:t>YETERLİKLER</w:t>
      </w:r>
    </w:p>
    <w:p w:rsidR="0018536D" w:rsidRDefault="0018536D" w:rsidP="0018536D">
      <w:pPr>
        <w:pStyle w:val="ListeParagraf"/>
        <w:widowControl w:val="0"/>
        <w:autoSpaceDE w:val="0"/>
        <w:autoSpaceDN w:val="0"/>
        <w:adjustRightInd w:val="0"/>
        <w:ind w:left="284"/>
        <w:rPr>
          <w:rFonts w:eastAsia="Calibri"/>
          <w:b/>
          <w:color w:val="000000" w:themeColor="text1"/>
          <w:sz w:val="24"/>
        </w:rPr>
      </w:pPr>
    </w:p>
    <w:p w:rsidR="0018536D" w:rsidRDefault="0018536D" w:rsidP="0018536D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F421A5">
        <w:rPr>
          <w:rFonts w:ascii="Times New Roman" w:hAnsi="Times New Roman"/>
          <w:b/>
          <w:sz w:val="24"/>
          <w:szCs w:val="24"/>
        </w:rPr>
        <w:t>A.MESLEKİ BİLGİ</w:t>
      </w:r>
    </w:p>
    <w:p w:rsidR="0018536D" w:rsidRPr="00462B51" w:rsidRDefault="0018536D" w:rsidP="0018536D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</w:t>
      </w:r>
      <w:r>
        <w:rPr>
          <w:rFonts w:ascii="Times New Roman" w:hAnsi="Times New Roman"/>
          <w:iCs/>
          <w:sz w:val="24"/>
          <w:szCs w:val="24"/>
        </w:rPr>
        <w:tab/>
        <w:t xml:space="preserve"> </w:t>
      </w:r>
      <w:r w:rsidRPr="00462B51">
        <w:rPr>
          <w:rFonts w:ascii="Times New Roman" w:hAnsi="Times New Roman"/>
          <w:iCs/>
          <w:sz w:val="24"/>
          <w:szCs w:val="24"/>
        </w:rPr>
        <w:t>A1</w:t>
      </w:r>
      <w:r w:rsidRPr="00462B51">
        <w:rPr>
          <w:rFonts w:ascii="Times New Roman" w:hAnsi="Times New Roman"/>
          <w:bCs/>
          <w:sz w:val="24"/>
          <w:szCs w:val="24"/>
        </w:rPr>
        <w:t>. Alan Bilgisi</w:t>
      </w:r>
    </w:p>
    <w:p w:rsidR="0018536D" w:rsidRPr="00462B51" w:rsidRDefault="0018536D" w:rsidP="0018536D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>
        <w:rPr>
          <w:rFonts w:ascii="Times New Roman" w:hAnsi="Times New Roman"/>
          <w:bCs/>
          <w:sz w:val="24"/>
          <w:szCs w:val="24"/>
        </w:rPr>
        <w:tab/>
        <w:t xml:space="preserve"> </w:t>
      </w:r>
      <w:r w:rsidRPr="00462B51">
        <w:rPr>
          <w:rFonts w:ascii="Times New Roman" w:hAnsi="Times New Roman"/>
          <w:bCs/>
          <w:sz w:val="24"/>
          <w:szCs w:val="24"/>
        </w:rPr>
        <w:t>A2. Alan Eğitimi Bilgisi</w:t>
      </w:r>
    </w:p>
    <w:p w:rsidR="0018536D" w:rsidRDefault="0018536D" w:rsidP="0018536D">
      <w:pPr>
        <w:spacing w:after="0" w:line="240" w:lineRule="auto"/>
        <w:ind w:firstLine="709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18536D" w:rsidRPr="00EB4112" w:rsidRDefault="0018536D" w:rsidP="0018536D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</w:t>
      </w:r>
      <w:r w:rsidRPr="00EB4112">
        <w:rPr>
          <w:rFonts w:ascii="Times New Roman" w:hAnsi="Times New Roman"/>
          <w:b/>
          <w:bCs/>
          <w:sz w:val="24"/>
          <w:szCs w:val="24"/>
        </w:rPr>
        <w:t>B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B4112">
        <w:rPr>
          <w:rFonts w:ascii="Times New Roman" w:hAnsi="Times New Roman"/>
          <w:b/>
          <w:bCs/>
          <w:sz w:val="24"/>
          <w:szCs w:val="24"/>
        </w:rPr>
        <w:t>MESLEKİ BECERİ</w:t>
      </w:r>
    </w:p>
    <w:p w:rsidR="0018536D" w:rsidRDefault="0018536D" w:rsidP="0018536D">
      <w:pPr>
        <w:spacing w:after="0" w:line="240" w:lineRule="auto"/>
        <w:ind w:firstLine="709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B1. Eğitim Öğretimi Planlama</w:t>
      </w:r>
    </w:p>
    <w:p w:rsidR="0018536D" w:rsidRDefault="0018536D" w:rsidP="0018536D">
      <w:pPr>
        <w:spacing w:after="0" w:line="240" w:lineRule="auto"/>
        <w:ind w:firstLine="709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B2. Öğrenme Ortamları Oluşturma</w:t>
      </w:r>
    </w:p>
    <w:p w:rsidR="0018536D" w:rsidRDefault="0018536D" w:rsidP="0018536D">
      <w:pPr>
        <w:spacing w:after="0" w:line="240" w:lineRule="auto"/>
        <w:ind w:firstLine="709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B3. Öğretme ve Öğrenme Sürecini Yönetme</w:t>
      </w:r>
    </w:p>
    <w:p w:rsidR="0018536D" w:rsidRDefault="0018536D" w:rsidP="0018536D">
      <w:pPr>
        <w:spacing w:after="0" w:line="240" w:lineRule="auto"/>
        <w:ind w:firstLine="709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B4.Ölçme ve Değerlendirme</w:t>
      </w:r>
    </w:p>
    <w:p w:rsidR="0018536D" w:rsidRDefault="0018536D" w:rsidP="0018536D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18536D" w:rsidRPr="00F20728" w:rsidRDefault="0018536D" w:rsidP="0018536D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</w:t>
      </w:r>
      <w:r w:rsidRPr="00F20728">
        <w:rPr>
          <w:rFonts w:ascii="Times New Roman" w:hAnsi="Times New Roman"/>
          <w:b/>
          <w:bCs/>
          <w:sz w:val="24"/>
          <w:szCs w:val="24"/>
        </w:rPr>
        <w:t>C.TUTUM VE DEĞERLER</w:t>
      </w:r>
    </w:p>
    <w:p w:rsidR="0018536D" w:rsidRDefault="0018536D" w:rsidP="0018536D">
      <w:pPr>
        <w:spacing w:after="0" w:line="240" w:lineRule="auto"/>
        <w:ind w:firstLine="709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C1</w:t>
      </w:r>
      <w:r w:rsidRPr="007853B4">
        <w:rPr>
          <w:rFonts w:ascii="Times New Roman" w:hAnsi="Times New Roman" w:cs="Times New Roman"/>
          <w:bCs/>
          <w:sz w:val="24"/>
          <w:szCs w:val="24"/>
        </w:rPr>
        <w:t>.</w:t>
      </w:r>
      <w:r w:rsidRPr="007853B4">
        <w:rPr>
          <w:rFonts w:ascii="Times New Roman" w:hAnsi="Times New Roman" w:cs="Times New Roman"/>
          <w:color w:val="363B3B"/>
          <w:w w:val="105"/>
          <w:sz w:val="24"/>
          <w:szCs w:val="24"/>
        </w:rPr>
        <w:t xml:space="preserve"> Mi</w:t>
      </w:r>
      <w:r w:rsidRPr="007853B4">
        <w:rPr>
          <w:rFonts w:ascii="Times New Roman" w:hAnsi="Times New Roman" w:cs="Times New Roman"/>
          <w:color w:val="151618"/>
          <w:w w:val="105"/>
          <w:sz w:val="24"/>
          <w:szCs w:val="24"/>
        </w:rPr>
        <w:t>lli</w:t>
      </w:r>
      <w:r w:rsidRPr="007853B4">
        <w:rPr>
          <w:rFonts w:ascii="Times New Roman" w:hAnsi="Times New Roman" w:cs="Times New Roman"/>
          <w:color w:val="727979"/>
          <w:w w:val="105"/>
          <w:sz w:val="24"/>
          <w:szCs w:val="24"/>
        </w:rPr>
        <w:t xml:space="preserve">, </w:t>
      </w:r>
      <w:r w:rsidR="0032711A">
        <w:rPr>
          <w:rFonts w:ascii="Times New Roman" w:hAnsi="Times New Roman" w:cs="Times New Roman"/>
          <w:color w:val="363B3B"/>
          <w:w w:val="105"/>
          <w:sz w:val="24"/>
          <w:szCs w:val="24"/>
        </w:rPr>
        <w:t>M</w:t>
      </w:r>
      <w:r w:rsidRPr="007853B4">
        <w:rPr>
          <w:rFonts w:ascii="Times New Roman" w:hAnsi="Times New Roman" w:cs="Times New Roman"/>
          <w:color w:val="363B3B"/>
          <w:w w:val="105"/>
          <w:sz w:val="24"/>
          <w:szCs w:val="24"/>
        </w:rPr>
        <w:t>a</w:t>
      </w:r>
      <w:r w:rsidRPr="007853B4">
        <w:rPr>
          <w:rFonts w:ascii="Times New Roman" w:hAnsi="Times New Roman" w:cs="Times New Roman"/>
          <w:color w:val="151618"/>
          <w:w w:val="105"/>
          <w:sz w:val="24"/>
          <w:szCs w:val="24"/>
        </w:rPr>
        <w:t>n</w:t>
      </w:r>
      <w:r w:rsidRPr="007853B4">
        <w:rPr>
          <w:rFonts w:ascii="Times New Roman" w:hAnsi="Times New Roman" w:cs="Times New Roman"/>
          <w:color w:val="363B3B"/>
          <w:w w:val="105"/>
          <w:sz w:val="24"/>
          <w:szCs w:val="24"/>
        </w:rPr>
        <w:t>e</w:t>
      </w:r>
      <w:r w:rsidRPr="007853B4">
        <w:rPr>
          <w:rFonts w:ascii="Times New Roman" w:hAnsi="Times New Roman" w:cs="Times New Roman"/>
          <w:color w:val="466064"/>
          <w:w w:val="105"/>
          <w:sz w:val="24"/>
          <w:szCs w:val="24"/>
        </w:rPr>
        <w:t>v</w:t>
      </w:r>
      <w:r w:rsidRPr="007853B4">
        <w:rPr>
          <w:rFonts w:ascii="Times New Roman" w:hAnsi="Times New Roman" w:cs="Times New Roman"/>
          <w:color w:val="151618"/>
          <w:w w:val="105"/>
          <w:sz w:val="24"/>
          <w:szCs w:val="24"/>
        </w:rPr>
        <w:t xml:space="preserve">i </w:t>
      </w:r>
      <w:r w:rsidRPr="007853B4">
        <w:rPr>
          <w:rFonts w:ascii="Times New Roman" w:hAnsi="Times New Roman" w:cs="Times New Roman"/>
          <w:color w:val="466064"/>
          <w:w w:val="105"/>
          <w:sz w:val="24"/>
          <w:szCs w:val="24"/>
        </w:rPr>
        <w:t>v</w:t>
      </w:r>
      <w:r w:rsidRPr="007853B4">
        <w:rPr>
          <w:rFonts w:ascii="Times New Roman" w:hAnsi="Times New Roman" w:cs="Times New Roman"/>
          <w:color w:val="363B3B"/>
          <w:w w:val="105"/>
          <w:sz w:val="24"/>
          <w:szCs w:val="24"/>
        </w:rPr>
        <w:t xml:space="preserve">e </w:t>
      </w:r>
      <w:r w:rsidR="0032711A">
        <w:rPr>
          <w:rFonts w:ascii="Times New Roman" w:hAnsi="Times New Roman" w:cs="Times New Roman"/>
          <w:color w:val="282A2A"/>
          <w:w w:val="105"/>
          <w:sz w:val="24"/>
          <w:szCs w:val="24"/>
        </w:rPr>
        <w:t>E</w:t>
      </w:r>
      <w:r w:rsidRPr="007853B4">
        <w:rPr>
          <w:rFonts w:ascii="Times New Roman" w:hAnsi="Times New Roman" w:cs="Times New Roman"/>
          <w:color w:val="282A2A"/>
          <w:w w:val="105"/>
          <w:sz w:val="24"/>
          <w:szCs w:val="24"/>
        </w:rPr>
        <w:t>vren</w:t>
      </w:r>
      <w:r w:rsidRPr="007853B4">
        <w:rPr>
          <w:rFonts w:ascii="Times New Roman" w:hAnsi="Times New Roman" w:cs="Times New Roman"/>
          <w:color w:val="466064"/>
          <w:w w:val="105"/>
          <w:sz w:val="24"/>
          <w:szCs w:val="24"/>
        </w:rPr>
        <w:t>s</w:t>
      </w:r>
      <w:r w:rsidR="0032711A">
        <w:rPr>
          <w:rFonts w:ascii="Times New Roman" w:hAnsi="Times New Roman" w:cs="Times New Roman"/>
          <w:color w:val="363B3B"/>
          <w:w w:val="105"/>
          <w:sz w:val="24"/>
          <w:szCs w:val="24"/>
        </w:rPr>
        <w:t>el D</w:t>
      </w:r>
      <w:r w:rsidRPr="007853B4">
        <w:rPr>
          <w:rFonts w:ascii="Times New Roman" w:hAnsi="Times New Roman" w:cs="Times New Roman"/>
          <w:color w:val="363B3B"/>
          <w:w w:val="105"/>
          <w:sz w:val="24"/>
          <w:szCs w:val="24"/>
        </w:rPr>
        <w:t>eğe</w:t>
      </w:r>
      <w:r w:rsidRPr="007853B4">
        <w:rPr>
          <w:rFonts w:ascii="Times New Roman" w:hAnsi="Times New Roman" w:cs="Times New Roman"/>
          <w:color w:val="151618"/>
          <w:w w:val="105"/>
          <w:sz w:val="24"/>
          <w:szCs w:val="24"/>
        </w:rPr>
        <w:t>rl</w:t>
      </w:r>
      <w:r w:rsidR="0032711A">
        <w:rPr>
          <w:rFonts w:ascii="Times New Roman" w:hAnsi="Times New Roman" w:cs="Times New Roman"/>
          <w:color w:val="363B3B"/>
          <w:w w:val="105"/>
          <w:sz w:val="24"/>
          <w:szCs w:val="24"/>
        </w:rPr>
        <w:t>er</w:t>
      </w:r>
    </w:p>
    <w:p w:rsidR="0018536D" w:rsidRDefault="0018536D" w:rsidP="0018536D">
      <w:pPr>
        <w:spacing w:after="0" w:line="240" w:lineRule="auto"/>
        <w:ind w:firstLine="709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C4.Kişisel ve Meslekî Gelişim </w:t>
      </w:r>
    </w:p>
    <w:p w:rsidR="0018536D" w:rsidRPr="00333696" w:rsidRDefault="0018536D" w:rsidP="0018536D">
      <w:pPr>
        <w:pStyle w:val="ListeParagraf"/>
        <w:widowControl w:val="0"/>
        <w:autoSpaceDE w:val="0"/>
        <w:autoSpaceDN w:val="0"/>
        <w:adjustRightInd w:val="0"/>
        <w:ind w:left="284"/>
        <w:rPr>
          <w:rFonts w:eastAsia="Calibri"/>
          <w:b/>
          <w:color w:val="000000" w:themeColor="text1"/>
          <w:sz w:val="24"/>
        </w:rPr>
      </w:pPr>
    </w:p>
    <w:p w:rsidR="0018536D" w:rsidRDefault="0018536D" w:rsidP="001853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F4310"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:rsidR="0018536D" w:rsidRPr="005F4310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36D" w:rsidRPr="005F4310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310">
        <w:rPr>
          <w:rFonts w:ascii="Times New Roman" w:eastAsia="Calibri" w:hAnsi="Times New Roman" w:cs="Times New Roman"/>
          <w:sz w:val="24"/>
          <w:szCs w:val="24"/>
        </w:rPr>
        <w:t xml:space="preserve">     Eğitimin süresi 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5F4310">
        <w:rPr>
          <w:rFonts w:ascii="Times New Roman" w:eastAsia="Calibri" w:hAnsi="Times New Roman" w:cs="Times New Roman"/>
          <w:sz w:val="24"/>
          <w:szCs w:val="24"/>
        </w:rPr>
        <w:t>0 ders saatidir.</w:t>
      </w:r>
    </w:p>
    <w:p w:rsidR="0018536D" w:rsidRPr="005F4310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536D" w:rsidRDefault="0018536D" w:rsidP="001853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F4310"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18536D" w:rsidRPr="005F4310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36D" w:rsidRPr="005F4310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5F4310">
        <w:rPr>
          <w:rFonts w:ascii="Times New Roman" w:eastAsia="Calibri" w:hAnsi="Times New Roman" w:cs="Times New Roman"/>
          <w:sz w:val="24"/>
          <w:szCs w:val="24"/>
        </w:rPr>
        <w:t>Bakanlığımız</w:t>
      </w:r>
      <w:r>
        <w:rPr>
          <w:rFonts w:ascii="Times New Roman" w:eastAsia="Calibri" w:hAnsi="Times New Roman" w:cs="Times New Roman"/>
          <w:sz w:val="24"/>
          <w:szCs w:val="24"/>
        </w:rPr>
        <w:t>c</w:t>
      </w:r>
      <w:r w:rsidRPr="005F4310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Suriyeli Öğrencilere Türkçe öğretecek Sınıf Öğretmeni, Türkçe</w:t>
      </w:r>
      <w:r w:rsidRPr="005F4310">
        <w:rPr>
          <w:rFonts w:ascii="Times New Roman" w:eastAsia="Calibri" w:hAnsi="Times New Roman" w:cs="Times New Roman"/>
          <w:sz w:val="24"/>
          <w:szCs w:val="24"/>
        </w:rPr>
        <w:t xml:space="preserve"> ve </w:t>
      </w:r>
      <w:r>
        <w:rPr>
          <w:rFonts w:ascii="Times New Roman" w:eastAsia="Calibri" w:hAnsi="Times New Roman" w:cs="Times New Roman"/>
          <w:sz w:val="24"/>
          <w:szCs w:val="24"/>
        </w:rPr>
        <w:t>Türk Dili ve E</w:t>
      </w:r>
      <w:r w:rsidRPr="005F4310">
        <w:rPr>
          <w:rFonts w:ascii="Times New Roman" w:eastAsia="Calibri" w:hAnsi="Times New Roman" w:cs="Times New Roman"/>
          <w:sz w:val="24"/>
          <w:szCs w:val="24"/>
        </w:rPr>
        <w:t>debiyat</w:t>
      </w:r>
      <w:r>
        <w:rPr>
          <w:rFonts w:ascii="Times New Roman" w:eastAsia="Calibri" w:hAnsi="Times New Roman" w:cs="Times New Roman"/>
          <w:sz w:val="24"/>
          <w:szCs w:val="24"/>
        </w:rPr>
        <w:t xml:space="preserve">ı </w:t>
      </w:r>
      <w:r w:rsidRPr="005F4310">
        <w:rPr>
          <w:rFonts w:ascii="Times New Roman" w:eastAsia="Calibri" w:hAnsi="Times New Roman" w:cs="Times New Roman"/>
          <w:sz w:val="24"/>
          <w:szCs w:val="24"/>
        </w:rPr>
        <w:t>öğretmenleri.</w:t>
      </w:r>
    </w:p>
    <w:p w:rsidR="0018536D" w:rsidRPr="005F4310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536D" w:rsidRDefault="0018536D" w:rsidP="001853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F4310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18536D" w:rsidRPr="005F4310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36D" w:rsidRPr="00F77FCB" w:rsidRDefault="004E5F1E" w:rsidP="004004E0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Eğitim görevlisi</w:t>
      </w:r>
      <w:r w:rsidR="0018536D" w:rsidRPr="005F43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olarak </w:t>
      </w:r>
      <w:r w:rsidR="0018536D" w:rsidRPr="005F4310">
        <w:rPr>
          <w:rFonts w:ascii="Times New Roman" w:eastAsia="Calibri" w:hAnsi="Times New Roman" w:cs="Times New Roman"/>
          <w:sz w:val="24"/>
          <w:szCs w:val="24"/>
        </w:rPr>
        <w:t xml:space="preserve">Yabancılara </w:t>
      </w:r>
      <w:r w:rsidR="0018536D">
        <w:rPr>
          <w:rFonts w:ascii="Times New Roman" w:eastAsia="Calibri" w:hAnsi="Times New Roman" w:cs="Times New Roman"/>
          <w:sz w:val="24"/>
          <w:szCs w:val="24"/>
        </w:rPr>
        <w:t>Türkçe</w:t>
      </w:r>
      <w:r>
        <w:rPr>
          <w:rFonts w:ascii="Times New Roman" w:eastAsia="Calibri" w:hAnsi="Times New Roman" w:cs="Times New Roman"/>
          <w:sz w:val="24"/>
          <w:szCs w:val="24"/>
        </w:rPr>
        <w:t xml:space="preserve"> ö</w:t>
      </w:r>
      <w:r w:rsidR="0018536D" w:rsidRPr="005F4310">
        <w:rPr>
          <w:rFonts w:ascii="Times New Roman" w:eastAsia="Calibri" w:hAnsi="Times New Roman" w:cs="Times New Roman"/>
          <w:sz w:val="24"/>
          <w:szCs w:val="24"/>
        </w:rPr>
        <w:t>ğretimi alanında uzman akademisyenler ya</w:t>
      </w:r>
      <w:r w:rsidR="001853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8536D" w:rsidRPr="005F4310">
        <w:rPr>
          <w:rFonts w:ascii="Times New Roman" w:eastAsia="Calibri" w:hAnsi="Times New Roman" w:cs="Times New Roman"/>
          <w:sz w:val="24"/>
          <w:szCs w:val="24"/>
        </w:rPr>
        <w:t xml:space="preserve">da </w:t>
      </w:r>
      <w:r w:rsidR="0018536D">
        <w:rPr>
          <w:rFonts w:ascii="Times New Roman" w:eastAsia="Calibri" w:hAnsi="Times New Roman" w:cs="Times New Roman"/>
          <w:sz w:val="24"/>
          <w:szCs w:val="24"/>
        </w:rPr>
        <w:t>Türkçe</w:t>
      </w:r>
      <w:r w:rsidR="0018536D" w:rsidRPr="005F4310">
        <w:rPr>
          <w:rFonts w:ascii="Times New Roman" w:eastAsia="Calibri" w:hAnsi="Times New Roman" w:cs="Times New Roman"/>
          <w:sz w:val="24"/>
          <w:szCs w:val="24"/>
        </w:rPr>
        <w:t xml:space="preserve"> öğretiminde hizmet</w:t>
      </w:r>
      <w:r w:rsidR="001853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8536D" w:rsidRPr="005F4310">
        <w:rPr>
          <w:rFonts w:ascii="Times New Roman" w:eastAsia="Calibri" w:hAnsi="Times New Roman" w:cs="Times New Roman"/>
          <w:sz w:val="24"/>
          <w:szCs w:val="24"/>
        </w:rPr>
        <w:t>içi eğitimler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 w:rsidR="0018536D" w:rsidRPr="005F4310">
        <w:rPr>
          <w:rFonts w:ascii="Times New Roman" w:eastAsia="Calibri" w:hAnsi="Times New Roman" w:cs="Times New Roman"/>
          <w:sz w:val="24"/>
          <w:szCs w:val="24"/>
        </w:rPr>
        <w:t xml:space="preserve"> veren</w:t>
      </w:r>
      <w:r w:rsidR="0018536D" w:rsidRPr="005F43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uzmanlar</w:t>
      </w:r>
      <w:r w:rsidR="0018536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/</w:t>
      </w:r>
      <w:r w:rsidR="0018536D" w:rsidRPr="005F43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öğretmenler görevlendirilecektir.</w:t>
      </w:r>
    </w:p>
    <w:p w:rsidR="0018536D" w:rsidRDefault="0018536D" w:rsidP="004004E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3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Katılımcı sayısı her eğitim ortamı için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5F4310">
        <w:rPr>
          <w:rFonts w:ascii="Times New Roman" w:eastAsia="Times New Roman" w:hAnsi="Times New Roman" w:cs="Times New Roman"/>
          <w:color w:val="000000"/>
          <w:sz w:val="24"/>
          <w:szCs w:val="24"/>
        </w:rPr>
        <w:t>0 kişiyi geçmeyecek şekilde oluşturulacaktır.</w:t>
      </w:r>
    </w:p>
    <w:p w:rsidR="0018536D" w:rsidRPr="00F77FCB" w:rsidRDefault="00672755" w:rsidP="004004E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Kurs, </w:t>
      </w:r>
      <w:r w:rsidR="0018536D">
        <w:rPr>
          <w:rFonts w:ascii="Times New Roman" w:eastAsia="Times New Roman" w:hAnsi="Times New Roman" w:cs="Times New Roman"/>
          <w:color w:val="000000"/>
          <w:sz w:val="24"/>
          <w:szCs w:val="24"/>
        </w:rPr>
        <w:t>merkezi olarak uygulanacaktır.</w:t>
      </w:r>
    </w:p>
    <w:p w:rsidR="0018536D" w:rsidRPr="005F4310" w:rsidRDefault="0018536D" w:rsidP="004004E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310"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</w:t>
      </w:r>
      <w:r w:rsidR="0067275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F43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katılımcıların etkin iletişim kurabileceği biçimde düzenlenecektir.</w:t>
      </w:r>
    </w:p>
    <w:p w:rsidR="0018536D" w:rsidRPr="005F4310" w:rsidRDefault="0018536D" w:rsidP="004004E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310">
        <w:rPr>
          <w:rFonts w:ascii="Times New Roman" w:eastAsia="Times New Roman" w:hAnsi="Times New Roman" w:cs="Times New Roman"/>
          <w:sz w:val="24"/>
          <w:szCs w:val="24"/>
        </w:rPr>
        <w:t>Eğitim, internet bağlantılı bilgisayar ve projeksiyon cihazı ya d</w:t>
      </w:r>
      <w:r w:rsidR="00672755">
        <w:rPr>
          <w:rFonts w:ascii="Times New Roman" w:eastAsia="Times New Roman" w:hAnsi="Times New Roman" w:cs="Times New Roman"/>
          <w:sz w:val="24"/>
          <w:szCs w:val="24"/>
        </w:rPr>
        <w:t xml:space="preserve">a etkileşimli tahta olan eğitim </w:t>
      </w:r>
      <w:r w:rsidRPr="005F4310">
        <w:rPr>
          <w:rFonts w:ascii="Times New Roman" w:eastAsia="Times New Roman" w:hAnsi="Times New Roman" w:cs="Times New Roman"/>
          <w:sz w:val="24"/>
          <w:szCs w:val="24"/>
        </w:rPr>
        <w:t>ortamında gerçekleştirilecektir</w:t>
      </w:r>
      <w:r w:rsidRPr="005F4310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 w:rsidR="004004E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5F4310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</w:t>
      </w:r>
      <w:r w:rsidRPr="005F431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8536D" w:rsidRDefault="0018536D" w:rsidP="004004E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310">
        <w:rPr>
          <w:rFonts w:ascii="Times New Roman" w:eastAsia="Times New Roman" w:hAnsi="Times New Roman" w:cs="Times New Roman"/>
          <w:sz w:val="24"/>
          <w:szCs w:val="24"/>
        </w:rPr>
        <w:t>Katılımcı sayısı dikkate alınarak ortamda gerekli ışık ve ses düzeni sağlanacaktır</w:t>
      </w:r>
      <w:r w:rsidRPr="005F431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8536D" w:rsidRPr="005F4310" w:rsidRDefault="0018536D" w:rsidP="001853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5F4310">
        <w:rPr>
          <w:rFonts w:ascii="Times New Roman" w:eastAsia="Calibri" w:hAnsi="Times New Roman" w:cs="Times New Roman"/>
          <w:b/>
          <w:sz w:val="24"/>
          <w:szCs w:val="24"/>
        </w:rPr>
        <w:t>ETKİNLİĞİN İÇERİĞİ</w:t>
      </w:r>
    </w:p>
    <w:p w:rsidR="0018536D" w:rsidRPr="005F4310" w:rsidRDefault="0018536D" w:rsidP="0018536D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F4310"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7505"/>
        <w:gridCol w:w="1669"/>
      </w:tblGrid>
      <w:tr w:rsidR="0018536D" w:rsidRPr="005F4310" w:rsidTr="009806B5">
        <w:trPr>
          <w:cantSplit/>
          <w:trHeight w:val="567"/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536D" w:rsidRPr="005F4310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8536D" w:rsidRPr="005F4310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Süresi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5F4310" w:rsidRDefault="0018536D" w:rsidP="009806B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>Yabancı Dil Öğretiminde Kullanılan Yöntem ve Teknikler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BF6D88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6D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5F4310" w:rsidRDefault="0018536D" w:rsidP="009806B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Yabancılara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Türkçe</w:t>
            </w: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Öğretiminde Ölçme ve Değerlendirme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BF6D88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6D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5F4310" w:rsidRDefault="0018536D" w:rsidP="009806B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Avrupa Ortak Çerçeve Metni ve Yabancılara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Türkçe</w:t>
            </w: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Öğretimi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BF6D88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6D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5F4310" w:rsidRDefault="0018536D" w:rsidP="009806B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Yabancılara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Türkçe</w:t>
            </w: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Öğretiminde Dil Bilgisi Öğretimi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BF6D88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6D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536D" w:rsidRPr="005F4310" w:rsidRDefault="0018536D" w:rsidP="009806B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Yabancılara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Türkçe</w:t>
            </w: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Öğretiminde Yazma Eğitimi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536D" w:rsidRPr="00BF6D88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6D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5F4310" w:rsidRDefault="0018536D" w:rsidP="009806B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Yabancılara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Türkçe</w:t>
            </w: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Öğretiminde Materyal Geliştirme Uygulamaları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BF6D88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6D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5F4310" w:rsidRDefault="0018536D" w:rsidP="009806B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Yabancılara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Türkçe</w:t>
            </w: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Öğretiminde Kültür Aktarımı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BF6D88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6D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536D" w:rsidRPr="005F4310" w:rsidRDefault="0018536D" w:rsidP="009806B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Yabancılara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Türkçe</w:t>
            </w: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Öğretiminde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Kaygı Tutum ve Yeterlilik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536D" w:rsidRPr="00BF6D88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6D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5F4310" w:rsidRDefault="0018536D" w:rsidP="009806B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Yabancılara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Türkçe</w:t>
            </w: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Öğretiminde Sorunlar ve Çözüm Önerileri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536D" w:rsidRPr="00BF6D88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6D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5F4310" w:rsidRDefault="0018536D" w:rsidP="009806B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Yabancılara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Türkçe</w:t>
            </w: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Öğretiminde Okuma Eğitimi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BF6D88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6D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5F4310" w:rsidRDefault="0018536D" w:rsidP="009806B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Yabancılara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Türkçe</w:t>
            </w: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Öğretiminde Konuşma Eğitimi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BF6D88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6D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5F4310" w:rsidRDefault="0018536D" w:rsidP="009806B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Yabancılara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Türkçe</w:t>
            </w: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Öğretiminde Dinleme Eğitimi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BF6D88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6D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5F4310" w:rsidRDefault="0018536D" w:rsidP="009806B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>Yabancı Dil Öğretiminde Kuramsal Yaklaşımlar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BF6D88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6D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5F4310" w:rsidRDefault="0018536D" w:rsidP="009806B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>Yabancı Dil Öğretiminde Örnek Uygulamalar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BF6D88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6D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5F4310" w:rsidRDefault="0018536D" w:rsidP="009806B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Yetişkin Eğitiminin Özellikleri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BF6D88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6D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Default="0018536D" w:rsidP="009806B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Yabancı Dil Öğretiminde </w:t>
            </w:r>
            <w:r w:rsidR="00672755">
              <w:rPr>
                <w:rFonts w:ascii="Times New Roman" w:eastAsia="Calibri" w:hAnsi="Times New Roman" w:cs="Times New Roman"/>
                <w:sz w:val="24"/>
                <w:szCs w:val="24"/>
              </w:rPr>
              <w:t>Beden Dili ve Drama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Kullanılması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BF6D88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6D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5F4310" w:rsidRDefault="0018536D" w:rsidP="009806B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>Ölçme Değerlendirme (Sınav)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536D" w:rsidRPr="00BF6D88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F6D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18536D" w:rsidRPr="005F4310" w:rsidTr="009806B5">
        <w:trPr>
          <w:jc w:val="center"/>
        </w:trPr>
        <w:tc>
          <w:tcPr>
            <w:tcW w:w="7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536D" w:rsidRPr="005F4310" w:rsidRDefault="0018536D" w:rsidP="00980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310">
              <w:rPr>
                <w:rFonts w:ascii="Times New Roman" w:eastAsia="Calibri" w:hAnsi="Times New Roman" w:cs="Times New Roman"/>
                <w:sz w:val="24"/>
                <w:szCs w:val="24"/>
              </w:rPr>
              <w:t>Toplam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536D" w:rsidRPr="00C2122A" w:rsidRDefault="0018536D" w:rsidP="0018536D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4"/>
              </w:rPr>
            </w:pPr>
          </w:p>
        </w:tc>
      </w:tr>
    </w:tbl>
    <w:p w:rsidR="0018536D" w:rsidRPr="005F4310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536D" w:rsidRPr="00C2122A" w:rsidRDefault="0018536D" w:rsidP="0018536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C2122A">
        <w:rPr>
          <w:b/>
          <w:sz w:val="24"/>
        </w:rPr>
        <w:t>ÖĞRETİM YÖNTEM TEKNİK VE STRATEJİLERİ:</w:t>
      </w:r>
    </w:p>
    <w:p w:rsidR="0018536D" w:rsidRPr="005D50C2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536D" w:rsidRPr="005D50C2" w:rsidRDefault="0018536D" w:rsidP="0018536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18" w:hanging="2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0C2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aktif öğretim yöntem ve teknikleri kullanılacaktır. </w:t>
      </w:r>
    </w:p>
    <w:p w:rsidR="0018536D" w:rsidRPr="005F4310" w:rsidRDefault="0018536D" w:rsidP="0018536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18" w:right="-567" w:hanging="2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310">
        <w:rPr>
          <w:rFonts w:ascii="Times New Roman" w:eastAsia="Calibri" w:hAnsi="Times New Roman" w:cs="Times New Roman"/>
          <w:sz w:val="24"/>
          <w:szCs w:val="24"/>
        </w:rPr>
        <w:t>K</w:t>
      </w:r>
      <w:r>
        <w:rPr>
          <w:rFonts w:ascii="Times New Roman" w:eastAsia="Calibri" w:hAnsi="Times New Roman" w:cs="Times New Roman"/>
          <w:sz w:val="24"/>
          <w:szCs w:val="24"/>
        </w:rPr>
        <w:t xml:space="preserve">ursiyerlere </w:t>
      </w:r>
      <w:r w:rsidRPr="005F4310">
        <w:rPr>
          <w:rFonts w:ascii="Times New Roman" w:eastAsia="Calibri" w:hAnsi="Times New Roman" w:cs="Times New Roman"/>
          <w:sz w:val="24"/>
          <w:szCs w:val="24"/>
        </w:rPr>
        <w:t>eğitim ile ilgili ders notları elektronik ortamda verilecektir.</w:t>
      </w:r>
    </w:p>
    <w:p w:rsidR="0018536D" w:rsidRPr="005F4310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ind w:left="351"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536D" w:rsidRPr="00C2122A" w:rsidRDefault="0018536D" w:rsidP="0018536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4"/>
        </w:rPr>
      </w:pPr>
      <w:r w:rsidRPr="00C2122A">
        <w:rPr>
          <w:b/>
          <w:bCs/>
          <w:sz w:val="24"/>
        </w:rPr>
        <w:t>ÖLÇME VE DEĞERLENDİRME</w:t>
      </w:r>
    </w:p>
    <w:p w:rsidR="0018536D" w:rsidRPr="005F4310" w:rsidRDefault="0018536D" w:rsidP="001853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536D" w:rsidRPr="00B442FE" w:rsidRDefault="0018536D" w:rsidP="0018536D">
      <w:pPr>
        <w:pStyle w:val="ListeParagraf"/>
        <w:numPr>
          <w:ilvl w:val="0"/>
          <w:numId w:val="6"/>
        </w:numPr>
        <w:spacing w:after="160" w:line="259" w:lineRule="auto"/>
        <w:ind w:left="1004" w:hanging="284"/>
        <w:rPr>
          <w:sz w:val="24"/>
        </w:rPr>
      </w:pPr>
      <w:r w:rsidRPr="00B442FE">
        <w:rPr>
          <w:sz w:val="24"/>
        </w:rPr>
        <w:t>Kursiyerlerin başarısını değerlendirmek amacıyla ;</w:t>
      </w:r>
      <w:r w:rsidR="00984F9F" w:rsidRPr="00B442FE">
        <w:rPr>
          <w:sz w:val="24"/>
        </w:rPr>
        <w:t xml:space="preserve"> </w:t>
      </w:r>
      <w:r w:rsidRPr="00B442FE">
        <w:rPr>
          <w:sz w:val="24"/>
        </w:rPr>
        <w:t xml:space="preserve">Kursun içeriğine ve </w:t>
      </w:r>
      <w:r w:rsidR="008A142B" w:rsidRPr="00B442FE">
        <w:rPr>
          <w:sz w:val="24"/>
        </w:rPr>
        <w:t xml:space="preserve"> amaçlarına uygun </w:t>
      </w:r>
      <w:r w:rsidRPr="00B442FE">
        <w:rPr>
          <w:sz w:val="24"/>
        </w:rPr>
        <w:t>açık uçlu soruların</w:t>
      </w:r>
      <w:r w:rsidR="008A142B" w:rsidRPr="00B442FE">
        <w:rPr>
          <w:sz w:val="24"/>
        </w:rPr>
        <w:t xml:space="preserve"> </w:t>
      </w:r>
      <w:r w:rsidRPr="00B442FE">
        <w:rPr>
          <w:sz w:val="24"/>
        </w:rPr>
        <w:t>da yer aldığı 50 sorudan oluşan çoktan seçmeli</w:t>
      </w:r>
      <w:r w:rsidR="008A142B" w:rsidRPr="00B442FE">
        <w:rPr>
          <w:sz w:val="24"/>
        </w:rPr>
        <w:t xml:space="preserve"> sınav </w:t>
      </w:r>
      <w:r w:rsidR="00B442FE" w:rsidRPr="00B442FE">
        <w:rPr>
          <w:sz w:val="24"/>
        </w:rPr>
        <w:t>/ uygulamalı sınav yapılacaktır.</w:t>
      </w:r>
      <w:r w:rsidRPr="00B442FE">
        <w:rPr>
          <w:sz w:val="24"/>
        </w:rPr>
        <w:t>45 ve üzeri not alanlar başarılı sayılacaktır.</w:t>
      </w:r>
    </w:p>
    <w:p w:rsidR="0018536D" w:rsidRPr="002455B0" w:rsidRDefault="0018536D" w:rsidP="005548B8">
      <w:pPr>
        <w:pStyle w:val="ListeParagraf"/>
        <w:numPr>
          <w:ilvl w:val="0"/>
          <w:numId w:val="4"/>
        </w:numPr>
        <w:spacing w:line="276" w:lineRule="auto"/>
        <w:ind w:left="993" w:hanging="284"/>
        <w:jc w:val="both"/>
        <w:rPr>
          <w:sz w:val="24"/>
        </w:rPr>
      </w:pPr>
      <w:r w:rsidRPr="005F4310">
        <w:rPr>
          <w:sz w:val="24"/>
        </w:rPr>
        <w:t xml:space="preserve">Başarılı olanlara “Kurs Belgesi” (Sertifika) </w:t>
      </w:r>
      <w:r>
        <w:rPr>
          <w:sz w:val="24"/>
        </w:rPr>
        <w:t>düzenlenecektir</w:t>
      </w:r>
      <w:r w:rsidRPr="005F4310">
        <w:rPr>
          <w:sz w:val="24"/>
        </w:rPr>
        <w:t>.</w:t>
      </w:r>
    </w:p>
    <w:p w:rsidR="0022124D" w:rsidRDefault="0022124D"/>
    <w:sectPr w:rsidR="0022124D" w:rsidSect="004E05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761CC"/>
    <w:multiLevelType w:val="hybridMultilevel"/>
    <w:tmpl w:val="1260528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C3803B5"/>
    <w:multiLevelType w:val="hybridMultilevel"/>
    <w:tmpl w:val="8AAC8F0E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0F6A1450"/>
    <w:multiLevelType w:val="hybridMultilevel"/>
    <w:tmpl w:val="E84C37BA"/>
    <w:lvl w:ilvl="0" w:tplc="7ED42174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D655E"/>
    <w:multiLevelType w:val="hybridMultilevel"/>
    <w:tmpl w:val="1856D8B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623A3"/>
    <w:rsid w:val="0018536D"/>
    <w:rsid w:val="0022124D"/>
    <w:rsid w:val="002F4434"/>
    <w:rsid w:val="0032711A"/>
    <w:rsid w:val="004004E0"/>
    <w:rsid w:val="004E5F1E"/>
    <w:rsid w:val="0054566D"/>
    <w:rsid w:val="005548B8"/>
    <w:rsid w:val="00581328"/>
    <w:rsid w:val="005C181E"/>
    <w:rsid w:val="006623A3"/>
    <w:rsid w:val="00672755"/>
    <w:rsid w:val="008A142B"/>
    <w:rsid w:val="00984F9F"/>
    <w:rsid w:val="00A71467"/>
    <w:rsid w:val="00B06D9E"/>
    <w:rsid w:val="00B442FE"/>
    <w:rsid w:val="00DF0E20"/>
    <w:rsid w:val="00E41952"/>
    <w:rsid w:val="00EC7101"/>
    <w:rsid w:val="00ED6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36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1853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 ATALAY</dc:creator>
  <cp:lastModifiedBy>Hulya BILGIN</cp:lastModifiedBy>
  <cp:revision>2</cp:revision>
  <dcterms:created xsi:type="dcterms:W3CDTF">2018-03-02T08:01:00Z</dcterms:created>
  <dcterms:modified xsi:type="dcterms:W3CDTF">2018-03-02T08:01:00Z</dcterms:modified>
</cp:coreProperties>
</file>